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5FD3CCD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D2AF6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BB1954E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>projekt „Moderné vzdelávanie pre prax 2.“ (Výzva č. 19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2 PC a príslušenstvo.“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F27FAE" w:rsidRPr="000C2B54" w14:paraId="148BEBC5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8A5A9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81072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BCD43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E7A19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F0D77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F455CA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BA348B" w:rsidRPr="000C2B54" w14:paraId="6C3D3F5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6FEA" w14:textId="3054D6D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85E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Tenký klient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11C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36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9E7F" w14:textId="726E2510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operačná pamäť min. 4 GB, disk min. 16 GB</w:t>
            </w:r>
            <w:r w:rsidR="009839E4" w:rsidRPr="00B937AE">
              <w:rPr>
                <w:rFonts w:ascii="Calibri" w:hAnsi="Calibri"/>
                <w:color w:val="000000"/>
              </w:rPr>
              <w:t>, vrátane operačného systému Windows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A62" w14:textId="76CA0B9F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A693" w14:textId="131BFA1A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C1F6C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3365" w14:textId="522FF744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592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D346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1C89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23“ (max. 60,45 cm), rozšírenie min. 1920x1080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BA7E" w14:textId="18AC2AB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3E07" w14:textId="650B5ED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478B991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5CE2" w14:textId="16FAA2F0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3D9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Myš s klávesnicou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9FE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8B5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 xml:space="preserve">farba čierna, SK/CZ verzia 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5CA7" w14:textId="02BA6685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55A6" w14:textId="2854CD2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56965B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0F9B" w14:textId="2BD72CDD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82E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DP kábel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B5DA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2404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min. dĺžka 3m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93A8" w14:textId="693B8D94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6495" w14:textId="772664EC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49DB6B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2986" w14:textId="68EE223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FD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 extra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6901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080F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43“, rozšírenie min. 3840x2160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DFDE" w14:textId="27EE33F1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3F3C" w14:textId="7E03F022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4C9A9C6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579D" w14:textId="1097AEA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EB8A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PC zostava pre CAD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EE3D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8395" w14:textId="45C08C79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SSD min. kapacita 256 GB, RAM DDR4 min. 8 GB, graf. karta s rýchlosťou grafického čipu min. 1,3 GHz, veľkosť grafickej pamäte min 4 GB, typ. GDDR5 alebo GDDR6, aktívne chladenie; vrátane operačného systému, monitoru (LCD monitor, s uhlopriečkou min. 24"; rozlíšenie  min. 1920x1080), myši a</w:t>
            </w:r>
            <w:r w:rsidR="009839E4" w:rsidRPr="00B937AE">
              <w:rPr>
                <w:rFonts w:ascii="Calibri" w:hAnsi="Calibri"/>
                <w:color w:val="000000"/>
              </w:rPr>
              <w:t> </w:t>
            </w:r>
            <w:r w:rsidRPr="00B937AE">
              <w:rPr>
                <w:rFonts w:ascii="Calibri" w:hAnsi="Calibri"/>
                <w:color w:val="000000"/>
              </w:rPr>
              <w:t>klávesnice</w:t>
            </w:r>
            <w:r w:rsidR="009839E4" w:rsidRPr="00B937AE">
              <w:rPr>
                <w:rFonts w:ascii="Calibri" w:hAnsi="Calibri"/>
                <w:color w:val="000000"/>
              </w:rPr>
              <w:t>, vrátane operačného systému Windows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DAC5" w14:textId="0936053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AA23" w14:textId="67DF7A0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EBF130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FF72" w14:textId="0F25F27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C128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PC </w:t>
            </w:r>
            <w:proofErr w:type="spellStart"/>
            <w:r w:rsidRPr="004E3C39">
              <w:rPr>
                <w:rFonts w:ascii="Calibri" w:hAnsi="Calibri"/>
                <w:b/>
                <w:bCs/>
                <w:color w:val="000000"/>
              </w:rPr>
              <w:t>all</w:t>
            </w:r>
            <w:proofErr w:type="spellEnd"/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 in </w:t>
            </w:r>
            <w:proofErr w:type="spellStart"/>
            <w:r w:rsidRPr="004E3C39">
              <w:rPr>
                <w:rFonts w:ascii="Calibri" w:hAnsi="Calibri"/>
                <w:b/>
                <w:bCs/>
                <w:color w:val="000000"/>
              </w:rPr>
              <w:t>one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0867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2E6A" w14:textId="6FA88F3E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procesor s výkonom min. 1,5 GHz, min. 4 jadrá, priemerný benchmark CPU podľa https://www.cpubenchmark.net/ min. 3200 bodov , RAM DDR4 min. 8 GB, HDD 1TB, obrazovka min. 21.5" (1920x1080), počítač vrátane operačného systému</w:t>
            </w:r>
            <w:r w:rsidR="009839E4" w:rsidRPr="00B937AE">
              <w:rPr>
                <w:rFonts w:ascii="Calibri" w:hAnsi="Calibri"/>
                <w:color w:val="000000"/>
              </w:rPr>
              <w:t xml:space="preserve"> Windows 10 Professional alebo ekvivalent</w:t>
            </w:r>
            <w:r w:rsidRPr="00B937AE">
              <w:rPr>
                <w:rFonts w:ascii="Calibri" w:hAnsi="Calibri"/>
                <w:color w:val="000000"/>
              </w:rPr>
              <w:t>, monitora, myši a klávesnice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4791" w14:textId="34FCB8D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3BDA" w14:textId="279EB26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F0EEC7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09F9" w14:textId="5129C41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8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526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Tablet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FA34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33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61C1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displej min. 10,5", rozlíšenie min. 2560 x 1600, operačná pamäť min 4 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D9D1" w14:textId="573AAE7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0350" w14:textId="2CD317D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143D8F4C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EB0B" w14:textId="32E74F3B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0665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Nabíjacia stanica pre tablety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4535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C71D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 xml:space="preserve">dok pre hromadné nabíjanie </w:t>
            </w:r>
            <w:proofErr w:type="spellStart"/>
            <w:r w:rsidRPr="004E3C39">
              <w:rPr>
                <w:rFonts w:ascii="Calibri" w:hAnsi="Calibri"/>
                <w:color w:val="000000"/>
              </w:rPr>
              <w:t>usb</w:t>
            </w:r>
            <w:proofErr w:type="spellEnd"/>
            <w:r w:rsidRPr="004E3C39">
              <w:rPr>
                <w:rFonts w:ascii="Calibri" w:hAnsi="Calibri"/>
                <w:color w:val="000000"/>
              </w:rPr>
              <w:t xml:space="preserve"> zariadení/tabletov - pre nabíjanie min. 5 zariadení)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7A9A" w14:textId="5A8702D9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4255" w14:textId="794BFF6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0D65175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1DDA" w14:textId="57CCE77F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0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F11C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Server k tenkým klientom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B2D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8D25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min. kapacita RAM min. 64 GB, HDD min. 8000 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9B96" w14:textId="3D33338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867B" w14:textId="6AC2579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325CD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4BC7" w14:textId="44483A1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161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Pevné disky pre 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5EE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47EC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disky s certifikáciou pre prevádzku 24/7 pre servery, 12 TB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E773" w14:textId="1C21AE3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01E4" w14:textId="4DFE0383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92E3805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5C7A3BA4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84EFA63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56EE3" w14:textId="77777777" w:rsidR="00DC0E92" w:rsidRDefault="00DC0E92">
      <w:r>
        <w:separator/>
      </w:r>
    </w:p>
  </w:endnote>
  <w:endnote w:type="continuationSeparator" w:id="0">
    <w:p w14:paraId="6ED41C4E" w14:textId="77777777" w:rsidR="00DC0E92" w:rsidRDefault="00DC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BE789" w14:textId="77777777" w:rsidR="00DC0E92" w:rsidRDefault="00DC0E92">
      <w:r>
        <w:separator/>
      </w:r>
    </w:p>
  </w:footnote>
  <w:footnote w:type="continuationSeparator" w:id="0">
    <w:p w14:paraId="6B7ABEB6" w14:textId="77777777" w:rsidR="00DC0E92" w:rsidRDefault="00DC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17CB7014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D2AF6">
      <w:rPr>
        <w:rFonts w:asciiTheme="minorHAnsi" w:hAnsiTheme="minorHAnsi"/>
      </w:rPr>
      <w:t>3</w:t>
    </w:r>
    <w:r>
      <w:rPr>
        <w:rFonts w:asciiTheme="minorHAnsi" w:hAnsiTheme="minorHAnsi"/>
      </w:rPr>
      <w:t>b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77777777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C60FC"/>
    <w:rsid w:val="00197646"/>
    <w:rsid w:val="004E3C39"/>
    <w:rsid w:val="006B6349"/>
    <w:rsid w:val="008D2AF6"/>
    <w:rsid w:val="009839E4"/>
    <w:rsid w:val="00A94312"/>
    <w:rsid w:val="00AE2C26"/>
    <w:rsid w:val="00B937AE"/>
    <w:rsid w:val="00BA348B"/>
    <w:rsid w:val="00DC0E92"/>
    <w:rsid w:val="00F2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8D2A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2AF6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2021-02-23T07:48:00Z</dcterms:created>
  <dcterms:modified xsi:type="dcterms:W3CDTF">2021-02-23T08:30:00Z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